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ECE3B" w14:textId="6C241888" w:rsidR="00FD190E" w:rsidRPr="008D1A79" w:rsidRDefault="00FD190E" w:rsidP="006539E7">
      <w:pPr>
        <w:jc w:val="center"/>
        <w:rPr>
          <w:b/>
          <w:bCs/>
          <w:sz w:val="28"/>
          <w:szCs w:val="28"/>
        </w:rPr>
      </w:pPr>
      <w:r w:rsidRPr="008D1A79">
        <w:rPr>
          <w:b/>
          <w:bCs/>
          <w:sz w:val="28"/>
          <w:szCs w:val="28"/>
        </w:rPr>
        <w:t>Plán DVPP 20</w:t>
      </w:r>
      <w:r w:rsidR="00FE04FF">
        <w:rPr>
          <w:b/>
          <w:bCs/>
          <w:sz w:val="28"/>
          <w:szCs w:val="28"/>
        </w:rPr>
        <w:t xml:space="preserve">25/2026 </w:t>
      </w:r>
      <w:r w:rsidRPr="008D1A79">
        <w:rPr>
          <w:b/>
          <w:bCs/>
          <w:sz w:val="28"/>
          <w:szCs w:val="28"/>
        </w:rPr>
        <w:t>a dlouhodobý plán DVPP</w:t>
      </w:r>
    </w:p>
    <w:p w14:paraId="7C117330" w14:textId="77777777" w:rsidR="00FD190E" w:rsidRDefault="00FD190E" w:rsidP="006539E7">
      <w:pPr>
        <w:jc w:val="both"/>
      </w:pPr>
      <w:r>
        <w:t xml:space="preserve">Ředitelka školy vydává v souladu </w:t>
      </w:r>
      <w:proofErr w:type="gramStart"/>
      <w:r>
        <w:t>s  §</w:t>
      </w:r>
      <w:proofErr w:type="gramEnd"/>
      <w:r>
        <w:t xml:space="preserve"> 24 zákona č. 563/2004 Sb. o pedagogických pracovnících v platném znění a podle ustanovení vyhlášky č. 317/2005 Sb. o dalším vzdělávání pedagogických pracovníků, akreditační komisi a kariérním systému pedagogických pracovníků v platném znění tento plán dalšího vzdělávání pedagogických pracovníků (dále jen DVPP). </w:t>
      </w:r>
    </w:p>
    <w:p w14:paraId="05E0656B" w14:textId="0C9F7F68" w:rsidR="00FD190E" w:rsidRDefault="00FD190E" w:rsidP="006539E7">
      <w:pPr>
        <w:pStyle w:val="Odstavecseseznamem"/>
        <w:numPr>
          <w:ilvl w:val="0"/>
          <w:numId w:val="1"/>
        </w:numPr>
        <w:jc w:val="both"/>
      </w:pPr>
      <w:r>
        <w:t xml:space="preserve">Účel </w:t>
      </w:r>
    </w:p>
    <w:p w14:paraId="1B37DB26" w14:textId="77777777" w:rsidR="00FD190E" w:rsidRDefault="00FD190E" w:rsidP="006539E7">
      <w:pPr>
        <w:jc w:val="both"/>
      </w:pPr>
      <w:r>
        <w:t xml:space="preserve">Tento plán je vytvořen pro školu, pedagogické zaměstnance podle § 24 zákona č. 563/2004 Sb. o pedagogických pracovnících. </w:t>
      </w:r>
    </w:p>
    <w:p w14:paraId="2FC397FF" w14:textId="77777777" w:rsidR="00FD190E" w:rsidRDefault="00FD190E" w:rsidP="006539E7">
      <w:pPr>
        <w:jc w:val="both"/>
      </w:pPr>
      <w:r>
        <w:t xml:space="preserve">DVPP školy je vytvořeno podle zásad: </w:t>
      </w:r>
    </w:p>
    <w:p w14:paraId="2088BF76" w14:textId="77777777" w:rsidR="00FD190E" w:rsidRDefault="00FD190E" w:rsidP="006539E7">
      <w:pPr>
        <w:jc w:val="both"/>
      </w:pPr>
      <w:r>
        <w:t>- Každý pedagogický pracovník má stejnou možnost účasti na dále uvedených formách a druzích DVPP, za podmínek a možností uvedených v tomto plánu.</w:t>
      </w:r>
    </w:p>
    <w:p w14:paraId="7B217AD7" w14:textId="77777777" w:rsidR="00FD190E" w:rsidRDefault="00FD190E" w:rsidP="006539E7">
      <w:pPr>
        <w:jc w:val="both"/>
      </w:pPr>
      <w:r>
        <w:t xml:space="preserve"> - Vzdělávání celého pedagogického týmu bude mít přednost před individuálním vzděláváním a jednorázovými akcemi. </w:t>
      </w:r>
    </w:p>
    <w:p w14:paraId="552E7F4E" w14:textId="77777777" w:rsidR="00FD190E" w:rsidRDefault="00FD190E" w:rsidP="006539E7">
      <w:pPr>
        <w:jc w:val="both"/>
      </w:pPr>
      <w:r>
        <w:t>- Základním parametrem pro výběr konkrétního vzdělávání jsou potřeby školy a rozpočet školy.</w:t>
      </w:r>
    </w:p>
    <w:p w14:paraId="6FD4A6FE" w14:textId="6E9444CA" w:rsidR="00FD190E" w:rsidRDefault="00FD190E" w:rsidP="006539E7">
      <w:pPr>
        <w:jc w:val="both"/>
      </w:pPr>
      <w:r>
        <w:t xml:space="preserve"> - Studium k získání kvalifikace nezbytné pro výkon povolání podle ZPP nebo pracovním zařazení podle V317 (studium pro ředitele škol, pro vedoucí pracovníky, výchovného poradce, koordinátora informačních a komunikačních technologií, koordinátora školních vzdělávacích programů, preventistu sociálně patologických jevů, koordinátora environmentální výchovy) má prioritu.</w:t>
      </w:r>
    </w:p>
    <w:p w14:paraId="6A328730" w14:textId="77777777" w:rsidR="00FD190E" w:rsidRDefault="00FD190E" w:rsidP="006539E7">
      <w:pPr>
        <w:jc w:val="both"/>
      </w:pPr>
      <w:r>
        <w:t xml:space="preserve"> - S pracovníkem absolvujícím studium může škola uzavřít kvalifikační dohodu a v jejím rámci poskytovat studijní úlevy a náhrady.</w:t>
      </w:r>
    </w:p>
    <w:p w14:paraId="285603B2" w14:textId="77777777" w:rsidR="00FD190E" w:rsidRDefault="00FD190E" w:rsidP="006539E7">
      <w:pPr>
        <w:jc w:val="both"/>
      </w:pPr>
      <w:r>
        <w:t xml:space="preserve"> - Účast na vzdělávání k prohlubování kvalifikace, které nařídí ředitelka škola, je pro pracovníky školy podle zákoníku práce povinná.</w:t>
      </w:r>
    </w:p>
    <w:p w14:paraId="3F41ADFC" w14:textId="77777777" w:rsidR="00FD190E" w:rsidRDefault="00FD190E" w:rsidP="006539E7">
      <w:pPr>
        <w:ind w:firstLine="708"/>
        <w:jc w:val="both"/>
      </w:pPr>
      <w:r>
        <w:t xml:space="preserve">2. Konkrétní formy a druhy DVPP </w:t>
      </w:r>
    </w:p>
    <w:p w14:paraId="385BD98E" w14:textId="00013A5E" w:rsidR="00FD190E" w:rsidRDefault="00FD190E" w:rsidP="006539E7">
      <w:pPr>
        <w:jc w:val="both"/>
      </w:pPr>
      <w:r>
        <w:t xml:space="preserve">Studium ke splnění kvalifikačních předpokladů (§2-5) </w:t>
      </w:r>
    </w:p>
    <w:p w14:paraId="7B09A44E" w14:textId="77777777" w:rsidR="00FD190E" w:rsidRDefault="00FD190E" w:rsidP="006539E7">
      <w:pPr>
        <w:jc w:val="both"/>
      </w:pPr>
      <w:r>
        <w:t xml:space="preserve">V rámci tohoto vzdělávání je stanovena potřeba školy dosáhnout plné odborné kvalifikace podle ZPP u tohoto pracovního zařazení: </w:t>
      </w:r>
    </w:p>
    <w:p w14:paraId="308C0324" w14:textId="77777777" w:rsidR="00FD190E" w:rsidRDefault="00FD190E" w:rsidP="006539E7">
      <w:pPr>
        <w:jc w:val="both"/>
      </w:pPr>
      <w:r>
        <w:t xml:space="preserve">- učitel všeobecně vzdělávacích předmětů 1. stupeň základní školy </w:t>
      </w:r>
    </w:p>
    <w:p w14:paraId="5E46D442" w14:textId="1A6F5D0A" w:rsidR="00FD190E" w:rsidRDefault="00FD190E" w:rsidP="006539E7">
      <w:pPr>
        <w:jc w:val="both"/>
      </w:pPr>
      <w:r>
        <w:t xml:space="preserve">V uvedených případech bude škola podporovat studium vedoucí k dosažení plné kvalifikace podle </w:t>
      </w:r>
      <w:proofErr w:type="gramStart"/>
      <w:r>
        <w:t>ZPP - v</w:t>
      </w:r>
      <w:proofErr w:type="gramEnd"/>
      <w:r>
        <w:t xml:space="preserve"> bakalářských a magisterských studijních programech</w:t>
      </w:r>
      <w:r w:rsidR="00A27F19">
        <w:t>.</w:t>
      </w:r>
    </w:p>
    <w:p w14:paraId="5157C12C" w14:textId="77777777" w:rsidR="00FD190E" w:rsidRDefault="00FD190E" w:rsidP="006539E7">
      <w:pPr>
        <w:jc w:val="both"/>
      </w:pPr>
      <w:r>
        <w:t xml:space="preserve">Studium pro asistenty pedagoga </w:t>
      </w:r>
    </w:p>
    <w:p w14:paraId="0BF06611" w14:textId="7F5AD392" w:rsidR="00FD190E" w:rsidRDefault="00FD190E" w:rsidP="006539E7">
      <w:pPr>
        <w:jc w:val="both"/>
      </w:pPr>
      <w:r>
        <w:t xml:space="preserve">V současné době škola má </w:t>
      </w:r>
      <w:r w:rsidR="00FE04FF">
        <w:t>2</w:t>
      </w:r>
      <w:r>
        <w:t xml:space="preserve"> pracovníky na tomto pracovním zařazení, studium nebude nikdo absolvovat. Všechny asistentky mají </w:t>
      </w:r>
      <w:r w:rsidR="00A27F19">
        <w:t xml:space="preserve">řádné </w:t>
      </w:r>
      <w:r>
        <w:t xml:space="preserve">rekvalifikační kurzy. </w:t>
      </w:r>
    </w:p>
    <w:p w14:paraId="2499685B" w14:textId="2C4536E3" w:rsidR="00FE04FF" w:rsidRDefault="00FD190E" w:rsidP="006539E7">
      <w:pPr>
        <w:jc w:val="both"/>
      </w:pPr>
      <w:r>
        <w:t xml:space="preserve">Studium pro ředitele škol a školských zařízení </w:t>
      </w:r>
    </w:p>
    <w:p w14:paraId="15BE1763" w14:textId="5FE3B95A" w:rsidR="00FE04FF" w:rsidRDefault="00FE04FF" w:rsidP="00FE04FF">
      <w:pPr>
        <w:pStyle w:val="Odstavecseseznamem"/>
        <w:numPr>
          <w:ilvl w:val="0"/>
          <w:numId w:val="2"/>
        </w:numPr>
        <w:jc w:val="both"/>
      </w:pPr>
      <w:r>
        <w:lastRenderedPageBreak/>
        <w:t>ředitelka školy zahájí v příštím školním roce studium pro ředitele škol.</w:t>
      </w:r>
    </w:p>
    <w:p w14:paraId="147F0B77" w14:textId="77777777" w:rsidR="00FE04FF" w:rsidRDefault="00FE04FF" w:rsidP="006539E7">
      <w:pPr>
        <w:jc w:val="both"/>
      </w:pPr>
    </w:p>
    <w:p w14:paraId="5A14A5E2" w14:textId="6D43816C" w:rsidR="00774BC5" w:rsidRDefault="00774BC5" w:rsidP="006539E7">
      <w:pPr>
        <w:jc w:val="both"/>
      </w:pPr>
    </w:p>
    <w:p w14:paraId="24B53945" w14:textId="77777777" w:rsidR="00774BC5" w:rsidRDefault="00774BC5" w:rsidP="006539E7">
      <w:pPr>
        <w:jc w:val="both"/>
      </w:pPr>
    </w:p>
    <w:p w14:paraId="03BC9944" w14:textId="77777777" w:rsidR="00774BC5" w:rsidRDefault="00FD190E" w:rsidP="006539E7">
      <w:pPr>
        <w:jc w:val="both"/>
      </w:pPr>
      <w:r>
        <w:t xml:space="preserve">Studium k výkonu specializovaných činností </w:t>
      </w:r>
    </w:p>
    <w:p w14:paraId="159B26D4" w14:textId="0C64A320" w:rsidR="006539E7" w:rsidRDefault="00FD190E" w:rsidP="006539E7">
      <w:pPr>
        <w:jc w:val="both"/>
      </w:pPr>
      <w:r>
        <w:t>koordinace v oblasti informačních a komunikačních technologií</w:t>
      </w:r>
      <w:r w:rsidR="006539E7">
        <w:t xml:space="preserve"> </w:t>
      </w:r>
      <w:r w:rsidR="00FE04FF">
        <w:t>–</w:t>
      </w:r>
      <w:r w:rsidR="006539E7">
        <w:t xml:space="preserve"> </w:t>
      </w:r>
      <w:r w:rsidR="00FE04FF">
        <w:t xml:space="preserve">studium zahájí v příštím školním roce učitelka informatiky Štěpánka </w:t>
      </w:r>
      <w:proofErr w:type="spellStart"/>
      <w:r w:rsidR="00FE04FF">
        <w:t>Hloušová</w:t>
      </w:r>
      <w:proofErr w:type="spellEnd"/>
    </w:p>
    <w:p w14:paraId="5BC32B05" w14:textId="77777777" w:rsidR="00CF3BEF" w:rsidRDefault="00CF3BEF" w:rsidP="006539E7">
      <w:pPr>
        <w:jc w:val="both"/>
      </w:pPr>
    </w:p>
    <w:p w14:paraId="69C8B3D9" w14:textId="77777777" w:rsidR="006539E7" w:rsidRDefault="00FD190E" w:rsidP="006539E7">
      <w:pPr>
        <w:jc w:val="both"/>
      </w:pPr>
      <w:r>
        <w:t xml:space="preserve">V uvedených případech bude škola podporovat studium v rámci akreditovaných vzdělávacích programů vysokých škol a jiných vzdělávacích institucí. </w:t>
      </w:r>
    </w:p>
    <w:p w14:paraId="7EB8C47F" w14:textId="77777777" w:rsidR="006539E7" w:rsidRDefault="00FD190E" w:rsidP="006539E7">
      <w:pPr>
        <w:jc w:val="both"/>
      </w:pPr>
      <w:r>
        <w:t xml:space="preserve">Studium k prohlubování odborné kvalifikace </w:t>
      </w:r>
    </w:p>
    <w:p w14:paraId="24F5C11E" w14:textId="77777777" w:rsidR="006539E7" w:rsidRDefault="00FD190E" w:rsidP="006539E7">
      <w:pPr>
        <w:jc w:val="both"/>
      </w:pPr>
      <w:r>
        <w:t xml:space="preserve">Průběžné vzdělávání bude zaměřeno na aktuální teoretické a praktické otázky související s procesem vzdělávání a výchovy. Obsahem průběžného vzdělávání jsou zejména nové poznatky z obecné pedagogiky, pedagogické a školní psychologie, teorie výchovy, obecné didaktiky, prevence sociálně patologických jevů a bezpečnosti a ochrany zdraví, jazykové vzdělávání, práce s ICT, ŠVP, BOZP. </w:t>
      </w:r>
    </w:p>
    <w:p w14:paraId="44F15859" w14:textId="77777777" w:rsidR="006539E7" w:rsidRDefault="00FD190E" w:rsidP="006539E7">
      <w:pPr>
        <w:jc w:val="both"/>
      </w:pPr>
      <w:r>
        <w:t xml:space="preserve">Dlouhodobý plán DVPP </w:t>
      </w:r>
    </w:p>
    <w:p w14:paraId="620EBE13" w14:textId="6A9EC806" w:rsidR="006539E7" w:rsidRDefault="00FD190E" w:rsidP="006539E7">
      <w:pPr>
        <w:jc w:val="both"/>
      </w:pPr>
      <w:r>
        <w:t>Škola se zaměří na vzdělávání celého pedagogického týmu</w:t>
      </w:r>
      <w:r w:rsidR="006539E7">
        <w:t xml:space="preserve"> </w:t>
      </w:r>
      <w:r>
        <w:t>s ohledem na potřeby školy jako celku</w:t>
      </w:r>
      <w:r w:rsidR="006539E7">
        <w:t>.</w:t>
      </w:r>
      <w:r>
        <w:t xml:space="preserve"> Vzdělávání bude dlouhodobé, aby pracovníci školy i lektoři mohli reagovat na průběh, požadavky. Cílem je výrazně zvýšit schopnost profilace školy v určitých oblastech, zkvalitnit nabídku školy směrem k rodičům a uchazečům o studium. </w:t>
      </w:r>
    </w:p>
    <w:p w14:paraId="686C8850" w14:textId="2EC60FD6" w:rsidR="006539E7" w:rsidRDefault="006539E7" w:rsidP="006539E7">
      <w:pPr>
        <w:jc w:val="both"/>
      </w:pPr>
      <w:r>
        <w:t>Škola by měla směřovat k</w:t>
      </w:r>
      <w:r w:rsidR="00BC4D37">
        <w:t> </w:t>
      </w:r>
      <w:r w:rsidR="00AA248F">
        <w:t>responziv</w:t>
      </w:r>
      <w:r w:rsidR="00BC4D37">
        <w:t xml:space="preserve">ní výuce </w:t>
      </w:r>
      <w:proofErr w:type="gramStart"/>
      <w:r w:rsidR="00BC4D37">
        <w:t xml:space="preserve">a </w:t>
      </w:r>
      <w:r>
        <w:t> formativnímu</w:t>
      </w:r>
      <w:proofErr w:type="gramEnd"/>
      <w:r>
        <w:t xml:space="preserve"> </w:t>
      </w:r>
      <w:r w:rsidR="00BC4D37">
        <w:t>hodnocení</w:t>
      </w:r>
      <w:r>
        <w:t xml:space="preserve"> a tomu bude přizpůsobováno vzdělávání pedagogických pracovníků</w:t>
      </w:r>
      <w:r w:rsidR="00BC4D37">
        <w:t xml:space="preserve"> v základní i mateřské škole</w:t>
      </w:r>
      <w:r>
        <w:t>.</w:t>
      </w:r>
    </w:p>
    <w:p w14:paraId="461B08F5" w14:textId="16336D1F" w:rsidR="006539E7" w:rsidRDefault="006539E7" w:rsidP="006539E7">
      <w:pPr>
        <w:jc w:val="both"/>
      </w:pPr>
    </w:p>
    <w:p w14:paraId="4DEDEC6B" w14:textId="78FC4A67" w:rsidR="006539E7" w:rsidRDefault="006539E7" w:rsidP="006539E7">
      <w:pPr>
        <w:jc w:val="both"/>
      </w:pPr>
      <w:r>
        <w:t xml:space="preserve">Zpracovala: Mgr. </w:t>
      </w:r>
      <w:r w:rsidR="00FE04FF">
        <w:t xml:space="preserve">Dana </w:t>
      </w:r>
      <w:proofErr w:type="spellStart"/>
      <w:r w:rsidR="00FE04FF">
        <w:t>Talácková</w:t>
      </w:r>
      <w:proofErr w:type="spellEnd"/>
    </w:p>
    <w:p w14:paraId="3824FD8E" w14:textId="160F0BB3" w:rsidR="006539E7" w:rsidRDefault="006539E7" w:rsidP="006539E7">
      <w:pPr>
        <w:jc w:val="both"/>
      </w:pPr>
      <w:r>
        <w:t xml:space="preserve">Schválila: Mgr. </w:t>
      </w:r>
      <w:r w:rsidR="00FE04FF">
        <w:t xml:space="preserve">Dana </w:t>
      </w:r>
      <w:proofErr w:type="spellStart"/>
      <w:r w:rsidR="00FE04FF">
        <w:t>Talácková</w:t>
      </w:r>
      <w:proofErr w:type="spellEnd"/>
    </w:p>
    <w:p w14:paraId="5652923E" w14:textId="19ADFDE1" w:rsidR="006539E7" w:rsidRDefault="006539E7" w:rsidP="006539E7">
      <w:pPr>
        <w:jc w:val="both"/>
      </w:pPr>
      <w:r>
        <w:t>Uhelná Příbram 31.8</w:t>
      </w:r>
      <w:r w:rsidR="00FE04FF">
        <w:t>. 2025</w:t>
      </w:r>
    </w:p>
    <w:p w14:paraId="6344674E" w14:textId="77777777" w:rsidR="00FD190E" w:rsidRDefault="00FD190E" w:rsidP="006539E7">
      <w:pPr>
        <w:jc w:val="both"/>
      </w:pPr>
    </w:p>
    <w:sectPr w:rsidR="00FD190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86EA90" w14:textId="77777777" w:rsidR="003841CB" w:rsidRDefault="003841CB" w:rsidP="00DF2DA8">
      <w:pPr>
        <w:spacing w:after="0" w:line="240" w:lineRule="auto"/>
      </w:pPr>
      <w:r>
        <w:separator/>
      </w:r>
    </w:p>
  </w:endnote>
  <w:endnote w:type="continuationSeparator" w:id="0">
    <w:p w14:paraId="21D971CF" w14:textId="77777777" w:rsidR="003841CB" w:rsidRDefault="003841CB" w:rsidP="00DF2D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0F90F7" w14:textId="77777777" w:rsidR="003841CB" w:rsidRDefault="003841CB" w:rsidP="00DF2DA8">
      <w:pPr>
        <w:spacing w:after="0" w:line="240" w:lineRule="auto"/>
      </w:pPr>
      <w:r>
        <w:separator/>
      </w:r>
    </w:p>
  </w:footnote>
  <w:footnote w:type="continuationSeparator" w:id="0">
    <w:p w14:paraId="536DF908" w14:textId="77777777" w:rsidR="003841CB" w:rsidRDefault="003841CB" w:rsidP="00DF2D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235B0" w14:textId="77777777" w:rsidR="003D6D77" w:rsidRDefault="003D6D77" w:rsidP="003D6D77">
    <w:pPr>
      <w:pStyle w:val="Zhlav"/>
      <w:pBdr>
        <w:bottom w:val="single" w:sz="12" w:space="1" w:color="auto"/>
      </w:pBdr>
      <w:jc w:val="center"/>
      <w:rPr>
        <w:rFonts w:ascii="Arial" w:hAnsi="Arial" w:cs="Arial"/>
        <w:sz w:val="36"/>
        <w:szCs w:val="36"/>
      </w:rPr>
    </w:pPr>
    <w:r>
      <w:rPr>
        <w:rFonts w:ascii="Arial" w:hAnsi="Arial" w:cs="Arial"/>
        <w:noProof/>
        <w:sz w:val="36"/>
        <w:szCs w:val="36"/>
      </w:rPr>
      <w:drawing>
        <wp:anchor distT="0" distB="0" distL="114300" distR="114300" simplePos="0" relativeHeight="251659264" behindDoc="0" locked="0" layoutInCell="1" allowOverlap="1" wp14:anchorId="01E2F07B" wp14:editId="7A303DA0">
          <wp:simplePos x="0" y="0"/>
          <wp:positionH relativeFrom="margin">
            <wp:align>left</wp:align>
          </wp:positionH>
          <wp:positionV relativeFrom="paragraph">
            <wp:posOffset>0</wp:posOffset>
          </wp:positionV>
          <wp:extent cx="1181923" cy="790575"/>
          <wp:effectExtent l="0" t="0" r="0" b="0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1923" cy="790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D66A6B">
      <w:rPr>
        <w:rFonts w:ascii="Arial" w:hAnsi="Arial" w:cs="Arial"/>
        <w:sz w:val="36"/>
        <w:szCs w:val="36"/>
      </w:rPr>
      <w:t xml:space="preserve">Základní škola a mateřská škola </w:t>
    </w:r>
  </w:p>
  <w:p w14:paraId="12925CBC" w14:textId="77777777" w:rsidR="003D6D77" w:rsidRDefault="003D6D77" w:rsidP="003D6D77">
    <w:pPr>
      <w:pStyle w:val="Zhlav"/>
      <w:pBdr>
        <w:bottom w:val="single" w:sz="12" w:space="1" w:color="auto"/>
      </w:pBdr>
      <w:jc w:val="center"/>
      <w:rPr>
        <w:rFonts w:ascii="Arial" w:hAnsi="Arial" w:cs="Arial"/>
        <w:sz w:val="36"/>
        <w:szCs w:val="36"/>
      </w:rPr>
    </w:pPr>
    <w:r w:rsidRPr="00D66A6B">
      <w:rPr>
        <w:rFonts w:ascii="Arial" w:hAnsi="Arial" w:cs="Arial"/>
        <w:sz w:val="36"/>
        <w:szCs w:val="36"/>
      </w:rPr>
      <w:t>Uhelná Příbram</w:t>
    </w:r>
  </w:p>
  <w:p w14:paraId="13FC49D4" w14:textId="77777777" w:rsidR="003D6D77" w:rsidRDefault="003D6D77" w:rsidP="003D6D77">
    <w:pPr>
      <w:pStyle w:val="Zhlav"/>
      <w:jc w:val="center"/>
      <w:rPr>
        <w:rFonts w:ascii="Arial" w:hAnsi="Arial" w:cs="Arial"/>
        <w:sz w:val="20"/>
        <w:szCs w:val="20"/>
      </w:rPr>
    </w:pPr>
    <w:r w:rsidRPr="00D66A6B">
      <w:rPr>
        <w:rFonts w:ascii="Arial" w:hAnsi="Arial" w:cs="Arial"/>
        <w:sz w:val="20"/>
        <w:szCs w:val="20"/>
      </w:rPr>
      <w:t>582 45 Uhelná Příbram 11</w:t>
    </w:r>
    <w:r>
      <w:rPr>
        <w:rFonts w:ascii="Arial" w:hAnsi="Arial" w:cs="Arial"/>
        <w:sz w:val="20"/>
        <w:szCs w:val="20"/>
      </w:rPr>
      <w:t>2</w:t>
    </w:r>
    <w:proofErr w:type="gramStart"/>
    <w:r>
      <w:rPr>
        <w:rFonts w:ascii="Arial" w:hAnsi="Arial" w:cs="Arial"/>
        <w:sz w:val="20"/>
        <w:szCs w:val="20"/>
      </w:rPr>
      <w:t>, ,</w:t>
    </w:r>
    <w:proofErr w:type="gramEnd"/>
    <w:r>
      <w:rPr>
        <w:rFonts w:ascii="Arial" w:hAnsi="Arial" w:cs="Arial"/>
        <w:sz w:val="20"/>
        <w:szCs w:val="20"/>
      </w:rPr>
      <w:t xml:space="preserve"> tel.: 704 900 742, 733 109 799</w:t>
    </w:r>
  </w:p>
  <w:p w14:paraId="50A916F7" w14:textId="77777777" w:rsidR="003D6D77" w:rsidRDefault="003D6D77" w:rsidP="003D6D77">
    <w:pPr>
      <w:pStyle w:val="Zhlav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e-mail: </w:t>
    </w:r>
    <w:r w:rsidRPr="00D66A6B">
      <w:rPr>
        <w:rFonts w:ascii="Arial" w:hAnsi="Arial" w:cs="Arial"/>
        <w:sz w:val="20"/>
        <w:szCs w:val="20"/>
      </w:rPr>
      <w:t>zakladniskola@uhelnapribram.cz</w:t>
    </w:r>
    <w:r>
      <w:rPr>
        <w:rFonts w:ascii="Arial" w:hAnsi="Arial" w:cs="Arial"/>
        <w:sz w:val="20"/>
        <w:szCs w:val="20"/>
      </w:rPr>
      <w:t xml:space="preserve">, </w:t>
    </w:r>
    <w:r w:rsidRPr="000D59F0">
      <w:rPr>
        <w:rFonts w:ascii="Arial" w:hAnsi="Arial" w:cs="Arial"/>
        <w:sz w:val="20"/>
        <w:szCs w:val="20"/>
      </w:rPr>
      <w:t>www.skolauhelnapribram.cz</w:t>
    </w:r>
  </w:p>
  <w:p w14:paraId="53772E47" w14:textId="3B4CA594" w:rsidR="00DF2DA8" w:rsidRDefault="00DF2DA8">
    <w:pPr>
      <w:pStyle w:val="Zhlav"/>
    </w:pPr>
  </w:p>
  <w:p w14:paraId="33745594" w14:textId="77777777" w:rsidR="00DF2DA8" w:rsidRDefault="00DF2DA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8508AD"/>
    <w:multiLevelType w:val="hybridMultilevel"/>
    <w:tmpl w:val="052E134C"/>
    <w:lvl w:ilvl="0" w:tplc="116CC5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E6156C"/>
    <w:multiLevelType w:val="hybridMultilevel"/>
    <w:tmpl w:val="5A083D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9457154">
    <w:abstractNumId w:val="1"/>
  </w:num>
  <w:num w:numId="2" w16cid:durableId="17974076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90E"/>
    <w:rsid w:val="003841CB"/>
    <w:rsid w:val="003D6D77"/>
    <w:rsid w:val="006539E7"/>
    <w:rsid w:val="00774BC5"/>
    <w:rsid w:val="008D1A79"/>
    <w:rsid w:val="009F4696"/>
    <w:rsid w:val="00A27F19"/>
    <w:rsid w:val="00AA248F"/>
    <w:rsid w:val="00BC4D37"/>
    <w:rsid w:val="00C66DF1"/>
    <w:rsid w:val="00CC4631"/>
    <w:rsid w:val="00CF3BEF"/>
    <w:rsid w:val="00D07C11"/>
    <w:rsid w:val="00D9200A"/>
    <w:rsid w:val="00DD0C70"/>
    <w:rsid w:val="00DF2DA8"/>
    <w:rsid w:val="00FB56CA"/>
    <w:rsid w:val="00FD190E"/>
    <w:rsid w:val="00FE0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DF37D"/>
  <w15:chartTrackingRefBased/>
  <w15:docId w15:val="{83283060-A4B3-4D79-A98D-610019B3C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D190E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F2D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F2DA8"/>
  </w:style>
  <w:style w:type="paragraph" w:styleId="Zpat">
    <w:name w:val="footer"/>
    <w:basedOn w:val="Normln"/>
    <w:link w:val="ZpatChar"/>
    <w:uiPriority w:val="99"/>
    <w:unhideWhenUsed/>
    <w:rsid w:val="00DF2D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F2D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529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Svobodová</dc:creator>
  <cp:keywords/>
  <dc:description/>
  <cp:lastModifiedBy>Dana</cp:lastModifiedBy>
  <cp:revision>12</cp:revision>
  <cp:lastPrinted>2025-09-08T10:19:00Z</cp:lastPrinted>
  <dcterms:created xsi:type="dcterms:W3CDTF">2022-10-08T15:09:00Z</dcterms:created>
  <dcterms:modified xsi:type="dcterms:W3CDTF">2025-09-08T10:21:00Z</dcterms:modified>
</cp:coreProperties>
</file>